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86652EB" w14:textId="6ADF8E3C" w:rsidR="00592286" w:rsidRDefault="00E71C17" w:rsidP="00E71C17">
      <w:pPr>
        <w:jc w:val="center"/>
        <w:rPr>
          <w:color w:val="FF0000"/>
          <w:sz w:val="60"/>
          <w:szCs w:val="60"/>
        </w:rPr>
      </w:pPr>
      <w:r w:rsidRPr="00E71C17">
        <w:rPr>
          <w:color w:val="FF0000"/>
          <w:sz w:val="60"/>
          <w:szCs w:val="60"/>
        </w:rPr>
        <w:t xml:space="preserve">Scansioni con </w:t>
      </w:r>
      <w:proofErr w:type="spellStart"/>
      <w:r w:rsidRPr="00E71C17">
        <w:rPr>
          <w:color w:val="FF0000"/>
          <w:sz w:val="60"/>
          <w:szCs w:val="60"/>
        </w:rPr>
        <w:t>Nmap</w:t>
      </w:r>
      <w:proofErr w:type="spellEnd"/>
    </w:p>
    <w:p w14:paraId="1D6076B4" w14:textId="0044C897" w:rsidR="00E71C17" w:rsidRDefault="00E71C17" w:rsidP="00E71C17">
      <w:pPr>
        <w:rPr>
          <w:color w:val="000000" w:themeColor="text1"/>
          <w:sz w:val="60"/>
          <w:szCs w:val="60"/>
        </w:rPr>
      </w:pPr>
    </w:p>
    <w:p w14:paraId="69CFFFDA" w14:textId="37743D15" w:rsidR="00E71C17" w:rsidRDefault="00106E27" w:rsidP="00E71C17">
      <w:pPr>
        <w:jc w:val="center"/>
        <w:rPr>
          <w:color w:val="000000" w:themeColor="text1"/>
          <w:sz w:val="60"/>
          <w:szCs w:val="60"/>
        </w:rPr>
      </w:pPr>
      <w:r>
        <w:rPr>
          <w:noProof/>
          <w:color w:val="000000" w:themeColor="text1"/>
          <w:sz w:val="60"/>
          <w:szCs w:val="60"/>
        </w:rPr>
        <w:drawing>
          <wp:inline distT="0" distB="0" distL="0" distR="0" wp14:anchorId="776DAF85" wp14:editId="071388E1">
            <wp:extent cx="6111240" cy="3162300"/>
            <wp:effectExtent l="0" t="0" r="3810" b="0"/>
            <wp:docPr id="2" name="Im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24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581A03" w14:textId="214EA7F1" w:rsidR="00106E27" w:rsidRDefault="00E23F0C" w:rsidP="00106E27">
      <w:pPr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 xml:space="preserve">Tramite la scansione col comando </w:t>
      </w:r>
      <w:proofErr w:type="spellStart"/>
      <w:r w:rsidRPr="00461159">
        <w:rPr>
          <w:color w:val="FF0000"/>
          <w:sz w:val="32"/>
          <w:szCs w:val="32"/>
        </w:rPr>
        <w:t>nmap</w:t>
      </w:r>
      <w:proofErr w:type="spellEnd"/>
      <w:r w:rsidRPr="00461159">
        <w:rPr>
          <w:color w:val="FF0000"/>
          <w:sz w:val="32"/>
          <w:szCs w:val="32"/>
        </w:rPr>
        <w:t xml:space="preserve"> -</w:t>
      </w:r>
      <w:proofErr w:type="spellStart"/>
      <w:r w:rsidRPr="00461159">
        <w:rPr>
          <w:color w:val="FF0000"/>
          <w:sz w:val="32"/>
          <w:szCs w:val="32"/>
        </w:rPr>
        <w:t>s</w:t>
      </w:r>
      <w:r w:rsidR="00461159">
        <w:rPr>
          <w:color w:val="FF0000"/>
          <w:sz w:val="32"/>
          <w:szCs w:val="32"/>
        </w:rPr>
        <w:t>S</w:t>
      </w:r>
      <w:proofErr w:type="spellEnd"/>
      <w:r w:rsidRPr="00461159">
        <w:rPr>
          <w:color w:val="FF0000"/>
          <w:sz w:val="32"/>
          <w:szCs w:val="32"/>
        </w:rPr>
        <w:t xml:space="preserve"> </w:t>
      </w:r>
      <w:r>
        <w:rPr>
          <w:color w:val="000000" w:themeColor="text1"/>
          <w:sz w:val="32"/>
          <w:szCs w:val="32"/>
        </w:rPr>
        <w:t>possiamo vedere l</w:t>
      </w:r>
      <w:r w:rsidR="008F3D26">
        <w:rPr>
          <w:color w:val="000000" w:themeColor="text1"/>
          <w:sz w:val="32"/>
          <w:szCs w:val="32"/>
        </w:rPr>
        <w:t>o stato delle</w:t>
      </w:r>
      <w:r>
        <w:rPr>
          <w:color w:val="000000" w:themeColor="text1"/>
          <w:sz w:val="32"/>
          <w:szCs w:val="32"/>
        </w:rPr>
        <w:t xml:space="preserve"> porte con il relativo servizio</w:t>
      </w:r>
      <w:r w:rsidR="00461159">
        <w:rPr>
          <w:color w:val="000000" w:themeColor="text1"/>
          <w:sz w:val="32"/>
          <w:szCs w:val="32"/>
        </w:rPr>
        <w:t>, nella foto vediamo:</w:t>
      </w:r>
    </w:p>
    <w:p w14:paraId="4123063A" w14:textId="3E608959" w:rsidR="008F3D26" w:rsidRDefault="008F3D26" w:rsidP="00106E27">
      <w:pPr>
        <w:rPr>
          <w:color w:val="000000" w:themeColor="text1"/>
          <w:sz w:val="32"/>
          <w:szCs w:val="32"/>
        </w:rPr>
      </w:pPr>
      <w:r w:rsidRPr="00FF71AF">
        <w:rPr>
          <w:color w:val="FF0000"/>
          <w:sz w:val="32"/>
          <w:szCs w:val="32"/>
        </w:rPr>
        <w:t>P</w:t>
      </w:r>
      <w:r w:rsidR="00461159" w:rsidRPr="00FF71AF">
        <w:rPr>
          <w:color w:val="FF0000"/>
          <w:sz w:val="32"/>
          <w:szCs w:val="32"/>
        </w:rPr>
        <w:t>orta 21 ftp</w:t>
      </w:r>
      <w:r w:rsidRPr="00FF71AF">
        <w:rPr>
          <w:color w:val="FF0000"/>
          <w:sz w:val="32"/>
          <w:szCs w:val="32"/>
        </w:rPr>
        <w:t xml:space="preserve"> </w:t>
      </w:r>
      <w:r w:rsidR="00461159">
        <w:rPr>
          <w:color w:val="000000" w:themeColor="text1"/>
          <w:sz w:val="32"/>
          <w:szCs w:val="32"/>
        </w:rPr>
        <w:t>-&gt;</w:t>
      </w:r>
      <w:r>
        <w:rPr>
          <w:color w:val="000000" w:themeColor="text1"/>
          <w:sz w:val="32"/>
          <w:szCs w:val="32"/>
        </w:rPr>
        <w:t xml:space="preserve"> </w:t>
      </w:r>
      <w:r w:rsidR="00461159">
        <w:rPr>
          <w:color w:val="000000" w:themeColor="text1"/>
          <w:sz w:val="32"/>
          <w:szCs w:val="32"/>
        </w:rPr>
        <w:t xml:space="preserve">(file transfer </w:t>
      </w:r>
      <w:proofErr w:type="spellStart"/>
      <w:r w:rsidR="00461159">
        <w:rPr>
          <w:color w:val="000000" w:themeColor="text1"/>
          <w:sz w:val="32"/>
          <w:szCs w:val="32"/>
        </w:rPr>
        <w:t>protocol</w:t>
      </w:r>
      <w:proofErr w:type="spellEnd"/>
      <w:r w:rsidR="00461159">
        <w:rPr>
          <w:color w:val="000000" w:themeColor="text1"/>
          <w:sz w:val="32"/>
          <w:szCs w:val="32"/>
        </w:rPr>
        <w:t>)</w:t>
      </w:r>
      <w:r w:rsidRPr="008F3D26">
        <w:rPr>
          <w:color w:val="000000" w:themeColor="text1"/>
          <w:sz w:val="32"/>
          <w:szCs w:val="32"/>
        </w:rPr>
        <w:t xml:space="preserve"> è un protocollo usato per trasferire file tra computer su Internet. Si tratta di un protocollo basato sull'architettura client/server.</w:t>
      </w:r>
    </w:p>
    <w:p w14:paraId="673180FC" w14:textId="5D527B00" w:rsidR="00461159" w:rsidRDefault="008F3D26" w:rsidP="00106E27">
      <w:pPr>
        <w:rPr>
          <w:color w:val="000000" w:themeColor="text1"/>
          <w:sz w:val="32"/>
          <w:szCs w:val="32"/>
        </w:rPr>
      </w:pPr>
      <w:r w:rsidRPr="00FF71AF">
        <w:rPr>
          <w:color w:val="FF0000"/>
          <w:sz w:val="32"/>
          <w:szCs w:val="32"/>
        </w:rPr>
        <w:t xml:space="preserve">Porta 22 </w:t>
      </w:r>
      <w:proofErr w:type="spellStart"/>
      <w:r w:rsidRPr="00FF71AF">
        <w:rPr>
          <w:color w:val="FF0000"/>
          <w:sz w:val="32"/>
          <w:szCs w:val="32"/>
        </w:rPr>
        <w:t>ssh</w:t>
      </w:r>
      <w:proofErr w:type="spellEnd"/>
      <w:r w:rsidRPr="00FF71AF">
        <w:rPr>
          <w:color w:val="FF0000"/>
          <w:sz w:val="32"/>
          <w:szCs w:val="32"/>
        </w:rPr>
        <w:t xml:space="preserve"> </w:t>
      </w:r>
      <w:r>
        <w:rPr>
          <w:color w:val="000000" w:themeColor="text1"/>
          <w:sz w:val="32"/>
          <w:szCs w:val="32"/>
        </w:rPr>
        <w:t xml:space="preserve">-&gt; (secure shell) </w:t>
      </w:r>
      <w:r w:rsidRPr="008F3D26">
        <w:rPr>
          <w:color w:val="000000" w:themeColor="text1"/>
          <w:sz w:val="32"/>
          <w:szCs w:val="32"/>
        </w:rPr>
        <w:t>è un protocollo che permette di stabilire una sessione remota con un</w:t>
      </w:r>
      <w:r w:rsidR="00B115D2">
        <w:rPr>
          <w:color w:val="000000" w:themeColor="text1"/>
          <w:sz w:val="32"/>
          <w:szCs w:val="32"/>
        </w:rPr>
        <w:t xml:space="preserve"> </w:t>
      </w:r>
      <w:r w:rsidRPr="008F3D26">
        <w:rPr>
          <w:color w:val="000000" w:themeColor="text1"/>
          <w:sz w:val="32"/>
          <w:szCs w:val="32"/>
        </w:rPr>
        <w:t xml:space="preserve">altro </w:t>
      </w:r>
      <w:proofErr w:type="spellStart"/>
      <w:r w:rsidRPr="008F3D26">
        <w:rPr>
          <w:color w:val="000000" w:themeColor="text1"/>
          <w:sz w:val="32"/>
          <w:szCs w:val="32"/>
        </w:rPr>
        <w:t>host</w:t>
      </w:r>
      <w:proofErr w:type="spellEnd"/>
      <w:r w:rsidRPr="008F3D26">
        <w:rPr>
          <w:color w:val="000000" w:themeColor="text1"/>
          <w:sz w:val="32"/>
          <w:szCs w:val="32"/>
        </w:rPr>
        <w:t xml:space="preserve"> di una rete informatica.</w:t>
      </w:r>
      <w:r>
        <w:rPr>
          <w:color w:val="000000" w:themeColor="text1"/>
          <w:sz w:val="32"/>
          <w:szCs w:val="32"/>
        </w:rPr>
        <w:t xml:space="preserve"> </w:t>
      </w:r>
    </w:p>
    <w:p w14:paraId="40459F05" w14:textId="59CA72E6" w:rsidR="00B115D2" w:rsidRDefault="00B115D2" w:rsidP="00106E27">
      <w:pPr>
        <w:rPr>
          <w:color w:val="000000" w:themeColor="text1"/>
          <w:sz w:val="32"/>
          <w:szCs w:val="32"/>
        </w:rPr>
      </w:pPr>
      <w:r w:rsidRPr="00FF71AF">
        <w:rPr>
          <w:color w:val="FF0000"/>
          <w:sz w:val="32"/>
          <w:szCs w:val="32"/>
        </w:rPr>
        <w:t xml:space="preserve">Porta 23 telnet </w:t>
      </w:r>
      <w:r>
        <w:rPr>
          <w:color w:val="000000" w:themeColor="text1"/>
          <w:sz w:val="32"/>
          <w:szCs w:val="32"/>
        </w:rPr>
        <w:t>-&gt;</w:t>
      </w:r>
      <w:r w:rsidR="0068685E">
        <w:rPr>
          <w:color w:val="000000" w:themeColor="text1"/>
          <w:sz w:val="32"/>
          <w:szCs w:val="32"/>
        </w:rPr>
        <w:t xml:space="preserve"> (terminal network)</w:t>
      </w:r>
      <w:r w:rsidRPr="00B115D2">
        <w:rPr>
          <w:color w:val="000000" w:themeColor="text1"/>
          <w:sz w:val="32"/>
          <w:szCs w:val="32"/>
        </w:rPr>
        <w:t xml:space="preserve"> è un protocollo di rete, utilizzato tramite interfaccia a riga di comando per fornire all'utente sessioni di login remoto.</w:t>
      </w:r>
    </w:p>
    <w:p w14:paraId="46A6D731" w14:textId="7B74D4F5" w:rsidR="0068685E" w:rsidRDefault="0068685E" w:rsidP="00106E27">
      <w:pPr>
        <w:rPr>
          <w:color w:val="000000" w:themeColor="text1"/>
          <w:sz w:val="32"/>
          <w:szCs w:val="32"/>
        </w:rPr>
      </w:pPr>
      <w:r w:rsidRPr="00FF71AF">
        <w:rPr>
          <w:color w:val="FF0000"/>
          <w:sz w:val="32"/>
          <w:szCs w:val="32"/>
        </w:rPr>
        <w:t xml:space="preserve">Porta 25 </w:t>
      </w:r>
      <w:proofErr w:type="spellStart"/>
      <w:r w:rsidRPr="00FF71AF">
        <w:rPr>
          <w:color w:val="FF0000"/>
          <w:sz w:val="32"/>
          <w:szCs w:val="32"/>
        </w:rPr>
        <w:t>smtp</w:t>
      </w:r>
      <w:proofErr w:type="spellEnd"/>
      <w:r w:rsidRPr="00FF71AF">
        <w:rPr>
          <w:color w:val="FF0000"/>
          <w:sz w:val="32"/>
          <w:szCs w:val="32"/>
        </w:rPr>
        <w:t xml:space="preserve"> </w:t>
      </w:r>
      <w:r>
        <w:rPr>
          <w:color w:val="000000" w:themeColor="text1"/>
          <w:sz w:val="32"/>
          <w:szCs w:val="32"/>
        </w:rPr>
        <w:t>-&gt; (</w:t>
      </w:r>
      <w:r w:rsidRPr="0068685E">
        <w:rPr>
          <w:color w:val="000000" w:themeColor="text1"/>
          <w:sz w:val="32"/>
          <w:szCs w:val="32"/>
        </w:rPr>
        <w:t xml:space="preserve">Simple Mail Transfer </w:t>
      </w:r>
      <w:proofErr w:type="spellStart"/>
      <w:r w:rsidRPr="0068685E">
        <w:rPr>
          <w:color w:val="000000" w:themeColor="text1"/>
          <w:sz w:val="32"/>
          <w:szCs w:val="32"/>
        </w:rPr>
        <w:t>Protocol</w:t>
      </w:r>
      <w:proofErr w:type="spellEnd"/>
      <w:r>
        <w:rPr>
          <w:color w:val="000000" w:themeColor="text1"/>
          <w:sz w:val="32"/>
          <w:szCs w:val="32"/>
        </w:rPr>
        <w:t>)</w:t>
      </w:r>
      <w:r w:rsidRPr="0068685E">
        <w:rPr>
          <w:color w:val="000000" w:themeColor="text1"/>
          <w:sz w:val="32"/>
          <w:szCs w:val="32"/>
        </w:rPr>
        <w:t xml:space="preserve"> è un protocollo standard per la trasmissione di email.</w:t>
      </w:r>
    </w:p>
    <w:p w14:paraId="4C1AAB65" w14:textId="66B46E9F" w:rsidR="0068685E" w:rsidRDefault="0068685E" w:rsidP="00106E27">
      <w:pPr>
        <w:rPr>
          <w:color w:val="000000" w:themeColor="text1"/>
          <w:sz w:val="32"/>
          <w:szCs w:val="32"/>
        </w:rPr>
      </w:pPr>
      <w:r w:rsidRPr="00FF71AF">
        <w:rPr>
          <w:color w:val="FF0000"/>
          <w:sz w:val="32"/>
          <w:szCs w:val="32"/>
        </w:rPr>
        <w:t xml:space="preserve">Porta 53 </w:t>
      </w:r>
      <w:proofErr w:type="spellStart"/>
      <w:r w:rsidRPr="00FF71AF">
        <w:rPr>
          <w:color w:val="FF0000"/>
          <w:sz w:val="32"/>
          <w:szCs w:val="32"/>
        </w:rPr>
        <w:t>d</w:t>
      </w:r>
      <w:r w:rsidR="009305EF" w:rsidRPr="00FF71AF">
        <w:rPr>
          <w:color w:val="FF0000"/>
          <w:sz w:val="32"/>
          <w:szCs w:val="32"/>
        </w:rPr>
        <w:t>ns</w:t>
      </w:r>
      <w:proofErr w:type="spellEnd"/>
      <w:r w:rsidRPr="00FF71AF">
        <w:rPr>
          <w:color w:val="FF0000"/>
          <w:sz w:val="32"/>
          <w:szCs w:val="32"/>
        </w:rPr>
        <w:t xml:space="preserve"> </w:t>
      </w:r>
      <w:r>
        <w:rPr>
          <w:color w:val="000000" w:themeColor="text1"/>
          <w:sz w:val="32"/>
          <w:szCs w:val="32"/>
        </w:rPr>
        <w:t xml:space="preserve">-&gt; </w:t>
      </w:r>
      <w:r w:rsidR="009305EF">
        <w:rPr>
          <w:color w:val="000000" w:themeColor="text1"/>
          <w:sz w:val="32"/>
          <w:szCs w:val="32"/>
        </w:rPr>
        <w:t>(domain name system)</w:t>
      </w:r>
      <w:r w:rsidR="00BD5454" w:rsidRPr="00BD5454">
        <w:rPr>
          <w:color w:val="000000" w:themeColor="text1"/>
          <w:sz w:val="32"/>
          <w:szCs w:val="32"/>
        </w:rPr>
        <w:t xml:space="preserve"> </w:t>
      </w:r>
      <w:r w:rsidR="00BD5454">
        <w:rPr>
          <w:color w:val="000000" w:themeColor="text1"/>
          <w:sz w:val="32"/>
          <w:szCs w:val="32"/>
        </w:rPr>
        <w:t>associa il</w:t>
      </w:r>
      <w:r w:rsidR="00BD5454" w:rsidRPr="00BD5454">
        <w:rPr>
          <w:color w:val="000000" w:themeColor="text1"/>
          <w:sz w:val="32"/>
          <w:szCs w:val="32"/>
        </w:rPr>
        <w:t xml:space="preserve"> nom</w:t>
      </w:r>
      <w:r w:rsidR="00BD5454">
        <w:rPr>
          <w:color w:val="000000" w:themeColor="text1"/>
          <w:sz w:val="32"/>
          <w:szCs w:val="32"/>
        </w:rPr>
        <w:t>e</w:t>
      </w:r>
      <w:r w:rsidR="00BD5454" w:rsidRPr="00BD5454">
        <w:rPr>
          <w:color w:val="000000" w:themeColor="text1"/>
          <w:sz w:val="32"/>
          <w:szCs w:val="32"/>
        </w:rPr>
        <w:t xml:space="preserve"> </w:t>
      </w:r>
      <w:r w:rsidR="00BD5454">
        <w:rPr>
          <w:color w:val="000000" w:themeColor="text1"/>
          <w:sz w:val="32"/>
          <w:szCs w:val="32"/>
        </w:rPr>
        <w:t>di un dominio</w:t>
      </w:r>
      <w:r w:rsidR="00BD5454" w:rsidRPr="00BD5454">
        <w:rPr>
          <w:color w:val="000000" w:themeColor="text1"/>
          <w:sz w:val="32"/>
          <w:szCs w:val="32"/>
        </w:rPr>
        <w:t xml:space="preserve"> </w:t>
      </w:r>
      <w:r w:rsidR="00BD5454">
        <w:rPr>
          <w:color w:val="000000" w:themeColor="text1"/>
          <w:sz w:val="32"/>
          <w:szCs w:val="32"/>
        </w:rPr>
        <w:t>ad un</w:t>
      </w:r>
      <w:r w:rsidR="00BD5454" w:rsidRPr="00BD5454">
        <w:rPr>
          <w:color w:val="000000" w:themeColor="text1"/>
          <w:sz w:val="32"/>
          <w:szCs w:val="32"/>
        </w:rPr>
        <w:t xml:space="preserve"> indirizz</w:t>
      </w:r>
      <w:r w:rsidR="00BD5454">
        <w:rPr>
          <w:color w:val="000000" w:themeColor="text1"/>
          <w:sz w:val="32"/>
          <w:szCs w:val="32"/>
        </w:rPr>
        <w:t>o</w:t>
      </w:r>
      <w:r w:rsidR="00BD5454" w:rsidRPr="00BD5454">
        <w:rPr>
          <w:color w:val="000000" w:themeColor="text1"/>
          <w:sz w:val="32"/>
          <w:szCs w:val="32"/>
        </w:rPr>
        <w:t xml:space="preserve"> IP utilizzat</w:t>
      </w:r>
      <w:r w:rsidR="00BD5454">
        <w:rPr>
          <w:color w:val="000000" w:themeColor="text1"/>
          <w:sz w:val="32"/>
          <w:szCs w:val="32"/>
        </w:rPr>
        <w:t>o</w:t>
      </w:r>
      <w:r w:rsidR="00BD5454" w:rsidRPr="00BD5454">
        <w:rPr>
          <w:color w:val="000000" w:themeColor="text1"/>
          <w:sz w:val="32"/>
          <w:szCs w:val="32"/>
        </w:rPr>
        <w:t xml:space="preserve"> da</w:t>
      </w:r>
      <w:r w:rsidR="00BD5454">
        <w:rPr>
          <w:color w:val="000000" w:themeColor="text1"/>
          <w:sz w:val="32"/>
          <w:szCs w:val="32"/>
        </w:rPr>
        <w:t>l</w:t>
      </w:r>
      <w:r w:rsidR="00BD5454" w:rsidRPr="00BD5454">
        <w:rPr>
          <w:color w:val="000000" w:themeColor="text1"/>
          <w:sz w:val="32"/>
          <w:szCs w:val="32"/>
        </w:rPr>
        <w:t xml:space="preserve"> computer</w:t>
      </w:r>
      <w:r w:rsidR="00BD5454">
        <w:rPr>
          <w:color w:val="000000" w:themeColor="text1"/>
          <w:sz w:val="32"/>
          <w:szCs w:val="32"/>
        </w:rPr>
        <w:t>.</w:t>
      </w:r>
    </w:p>
    <w:p w14:paraId="3304B549" w14:textId="5F214CDD" w:rsidR="00BD5454" w:rsidRDefault="00BD5454" w:rsidP="00106E27">
      <w:pPr>
        <w:rPr>
          <w:color w:val="000000" w:themeColor="text1"/>
          <w:sz w:val="32"/>
          <w:szCs w:val="32"/>
        </w:rPr>
      </w:pPr>
      <w:r w:rsidRPr="00FF71AF">
        <w:rPr>
          <w:color w:val="FF0000"/>
          <w:sz w:val="32"/>
          <w:szCs w:val="32"/>
        </w:rPr>
        <w:lastRenderedPageBreak/>
        <w:t xml:space="preserve">Porta 80 http </w:t>
      </w:r>
      <w:r>
        <w:rPr>
          <w:color w:val="000000" w:themeColor="text1"/>
          <w:sz w:val="32"/>
          <w:szCs w:val="32"/>
        </w:rPr>
        <w:t>-&gt; (</w:t>
      </w:r>
      <w:proofErr w:type="spellStart"/>
      <w:r w:rsidR="00AF1C91" w:rsidRPr="00AF1C91">
        <w:rPr>
          <w:color w:val="000000" w:themeColor="text1"/>
          <w:sz w:val="32"/>
          <w:szCs w:val="32"/>
        </w:rPr>
        <w:t>Hypertext</w:t>
      </w:r>
      <w:proofErr w:type="spellEnd"/>
      <w:r w:rsidR="00AF1C91" w:rsidRPr="00AF1C91">
        <w:rPr>
          <w:color w:val="000000" w:themeColor="text1"/>
          <w:sz w:val="32"/>
          <w:szCs w:val="32"/>
        </w:rPr>
        <w:t xml:space="preserve"> Transfer </w:t>
      </w:r>
      <w:proofErr w:type="spellStart"/>
      <w:r w:rsidR="00AF1C91" w:rsidRPr="00AF1C91">
        <w:rPr>
          <w:color w:val="000000" w:themeColor="text1"/>
          <w:sz w:val="32"/>
          <w:szCs w:val="32"/>
        </w:rPr>
        <w:t>Protocol</w:t>
      </w:r>
      <w:proofErr w:type="spellEnd"/>
      <w:r w:rsidR="00AF1C91" w:rsidRPr="00AF1C91">
        <w:rPr>
          <w:color w:val="000000" w:themeColor="text1"/>
          <w:sz w:val="32"/>
          <w:szCs w:val="32"/>
        </w:rPr>
        <w:t>) è un protocollo a livello applicativo usato come</w:t>
      </w:r>
      <w:r w:rsidR="0007515D">
        <w:rPr>
          <w:color w:val="000000" w:themeColor="text1"/>
          <w:sz w:val="32"/>
          <w:szCs w:val="32"/>
        </w:rPr>
        <w:t xml:space="preserve"> </w:t>
      </w:r>
      <w:r w:rsidR="00AF1C91" w:rsidRPr="00AF1C91">
        <w:rPr>
          <w:color w:val="000000" w:themeColor="text1"/>
          <w:sz w:val="32"/>
          <w:szCs w:val="32"/>
        </w:rPr>
        <w:t>sistema per la trasmissione d'informazioni sul web</w:t>
      </w:r>
      <w:r w:rsidR="00AF1C91">
        <w:rPr>
          <w:color w:val="000000" w:themeColor="text1"/>
          <w:sz w:val="32"/>
          <w:szCs w:val="32"/>
        </w:rPr>
        <w:t>.</w:t>
      </w:r>
    </w:p>
    <w:p w14:paraId="1B8E9E18" w14:textId="5F475368" w:rsidR="00C82E9F" w:rsidRDefault="00C82E9F" w:rsidP="00106E27">
      <w:pPr>
        <w:rPr>
          <w:color w:val="000000" w:themeColor="text1"/>
          <w:sz w:val="32"/>
          <w:szCs w:val="32"/>
        </w:rPr>
      </w:pPr>
      <w:r w:rsidRPr="00AD4C22">
        <w:rPr>
          <w:color w:val="FF0000"/>
          <w:sz w:val="32"/>
          <w:szCs w:val="32"/>
        </w:rPr>
        <w:t xml:space="preserve">Porta 111 </w:t>
      </w:r>
      <w:proofErr w:type="spellStart"/>
      <w:r w:rsidRPr="00AD4C22">
        <w:rPr>
          <w:color w:val="FF0000"/>
          <w:sz w:val="32"/>
          <w:szCs w:val="32"/>
        </w:rPr>
        <w:t>rcpbind</w:t>
      </w:r>
      <w:proofErr w:type="spellEnd"/>
      <w:r w:rsidRPr="00AD4C22">
        <w:rPr>
          <w:color w:val="FF0000"/>
          <w:sz w:val="32"/>
          <w:szCs w:val="32"/>
        </w:rPr>
        <w:t xml:space="preserve"> </w:t>
      </w:r>
      <w:r>
        <w:rPr>
          <w:color w:val="000000" w:themeColor="text1"/>
          <w:sz w:val="32"/>
          <w:szCs w:val="32"/>
        </w:rPr>
        <w:t>-&gt; converte i numeri RPC in indirizzi universali.</w:t>
      </w:r>
    </w:p>
    <w:p w14:paraId="6BB8640D" w14:textId="4E57B38B" w:rsidR="00AF1C91" w:rsidRDefault="00AF1C91" w:rsidP="00106E27">
      <w:pPr>
        <w:rPr>
          <w:color w:val="000000" w:themeColor="text1"/>
          <w:sz w:val="32"/>
          <w:szCs w:val="32"/>
        </w:rPr>
      </w:pPr>
      <w:r w:rsidRPr="00FF71AF">
        <w:rPr>
          <w:color w:val="FF0000"/>
          <w:sz w:val="32"/>
          <w:szCs w:val="32"/>
        </w:rPr>
        <w:t xml:space="preserve">Porta </w:t>
      </w:r>
      <w:r w:rsidR="007F3A0E" w:rsidRPr="00FF71AF">
        <w:rPr>
          <w:color w:val="FF0000"/>
          <w:sz w:val="32"/>
          <w:szCs w:val="32"/>
        </w:rPr>
        <w:t xml:space="preserve">139 </w:t>
      </w:r>
      <w:proofErr w:type="spellStart"/>
      <w:r w:rsidR="007F3A0E" w:rsidRPr="00FF71AF">
        <w:rPr>
          <w:color w:val="FF0000"/>
          <w:sz w:val="32"/>
          <w:szCs w:val="32"/>
        </w:rPr>
        <w:t>netbios-ssn</w:t>
      </w:r>
      <w:proofErr w:type="spellEnd"/>
      <w:r w:rsidR="007F3A0E" w:rsidRPr="00FF71AF">
        <w:rPr>
          <w:color w:val="FF0000"/>
          <w:sz w:val="32"/>
          <w:szCs w:val="32"/>
        </w:rPr>
        <w:t xml:space="preserve"> </w:t>
      </w:r>
      <w:r>
        <w:rPr>
          <w:color w:val="000000" w:themeColor="text1"/>
          <w:sz w:val="32"/>
          <w:szCs w:val="32"/>
        </w:rPr>
        <w:t xml:space="preserve">-&gt; </w:t>
      </w:r>
      <w:r w:rsidR="007F3A0E">
        <w:rPr>
          <w:color w:val="000000" w:themeColor="text1"/>
          <w:sz w:val="32"/>
          <w:szCs w:val="32"/>
        </w:rPr>
        <w:t>(</w:t>
      </w:r>
      <w:r w:rsidR="007F3A0E" w:rsidRPr="007F3A0E">
        <w:rPr>
          <w:color w:val="000000" w:themeColor="text1"/>
          <w:sz w:val="32"/>
          <w:szCs w:val="32"/>
        </w:rPr>
        <w:t>Network Basic Input/Output System</w:t>
      </w:r>
      <w:r w:rsidR="007F3A0E">
        <w:rPr>
          <w:color w:val="000000" w:themeColor="text1"/>
          <w:sz w:val="32"/>
          <w:szCs w:val="32"/>
        </w:rPr>
        <w:t>)</w:t>
      </w:r>
      <w:r w:rsidR="007F3A0E" w:rsidRPr="007F3A0E">
        <w:rPr>
          <w:color w:val="000000" w:themeColor="text1"/>
          <w:sz w:val="32"/>
          <w:szCs w:val="32"/>
        </w:rPr>
        <w:t xml:space="preserve">, </w:t>
      </w:r>
      <w:r w:rsidR="007F3A0E">
        <w:rPr>
          <w:color w:val="000000" w:themeColor="text1"/>
          <w:sz w:val="32"/>
          <w:szCs w:val="32"/>
        </w:rPr>
        <w:t>s</w:t>
      </w:r>
      <w:r w:rsidR="007F3A0E" w:rsidRPr="007F3A0E">
        <w:rPr>
          <w:color w:val="000000" w:themeColor="text1"/>
          <w:sz w:val="32"/>
          <w:szCs w:val="32"/>
        </w:rPr>
        <w:t>olitamente è riferito ad un'API per comunicazioni sulla rete locale.</w:t>
      </w:r>
    </w:p>
    <w:p w14:paraId="158FB184" w14:textId="69D96DCB" w:rsidR="00C82E9F" w:rsidRDefault="00C82E9F" w:rsidP="00106E27">
      <w:pPr>
        <w:rPr>
          <w:color w:val="000000" w:themeColor="text1"/>
          <w:sz w:val="32"/>
          <w:szCs w:val="32"/>
        </w:rPr>
      </w:pPr>
      <w:r w:rsidRPr="00AD4C22">
        <w:rPr>
          <w:color w:val="FF0000"/>
          <w:sz w:val="32"/>
          <w:szCs w:val="32"/>
        </w:rPr>
        <w:t xml:space="preserve">Porta 512 </w:t>
      </w:r>
      <w:proofErr w:type="spellStart"/>
      <w:r w:rsidRPr="00AD4C22">
        <w:rPr>
          <w:color w:val="FF0000"/>
          <w:sz w:val="32"/>
          <w:szCs w:val="32"/>
        </w:rPr>
        <w:t>exec</w:t>
      </w:r>
      <w:proofErr w:type="spellEnd"/>
      <w:r w:rsidRPr="00AD4C22">
        <w:rPr>
          <w:color w:val="FF0000"/>
          <w:sz w:val="32"/>
          <w:szCs w:val="32"/>
        </w:rPr>
        <w:t xml:space="preserve"> </w:t>
      </w:r>
      <w:r>
        <w:rPr>
          <w:color w:val="000000" w:themeColor="text1"/>
          <w:sz w:val="32"/>
          <w:szCs w:val="32"/>
        </w:rPr>
        <w:t xml:space="preserve">-&gt; (Remote </w:t>
      </w:r>
      <w:proofErr w:type="spellStart"/>
      <w:r>
        <w:rPr>
          <w:color w:val="000000" w:themeColor="text1"/>
          <w:sz w:val="32"/>
          <w:szCs w:val="32"/>
        </w:rPr>
        <w:t>Execution</w:t>
      </w:r>
      <w:proofErr w:type="spellEnd"/>
      <w:r>
        <w:rPr>
          <w:color w:val="000000" w:themeColor="text1"/>
          <w:sz w:val="32"/>
          <w:szCs w:val="32"/>
        </w:rPr>
        <w:t xml:space="preserve"> </w:t>
      </w:r>
      <w:proofErr w:type="spellStart"/>
      <w:r>
        <w:rPr>
          <w:color w:val="000000" w:themeColor="text1"/>
          <w:sz w:val="32"/>
          <w:szCs w:val="32"/>
        </w:rPr>
        <w:t>Protocol</w:t>
      </w:r>
      <w:proofErr w:type="spellEnd"/>
      <w:r>
        <w:rPr>
          <w:color w:val="000000" w:themeColor="text1"/>
          <w:sz w:val="32"/>
          <w:szCs w:val="32"/>
        </w:rPr>
        <w:t>) si usa per eseguire un programma da remoto.</w:t>
      </w:r>
    </w:p>
    <w:p w14:paraId="55560266" w14:textId="77CCE42E" w:rsidR="00AD4C22" w:rsidRDefault="00AD4C22" w:rsidP="00106E27">
      <w:pPr>
        <w:rPr>
          <w:color w:val="000000" w:themeColor="text1"/>
          <w:sz w:val="32"/>
          <w:szCs w:val="32"/>
        </w:rPr>
      </w:pPr>
      <w:r w:rsidRPr="00AD4C22">
        <w:rPr>
          <w:color w:val="FF0000"/>
          <w:sz w:val="32"/>
          <w:szCs w:val="32"/>
        </w:rPr>
        <w:t xml:space="preserve">Porta 513 login </w:t>
      </w:r>
      <w:r>
        <w:rPr>
          <w:color w:val="000000" w:themeColor="text1"/>
          <w:sz w:val="32"/>
          <w:szCs w:val="32"/>
        </w:rPr>
        <w:t>-&gt; utilizzato per l’amministrazione da remoto.</w:t>
      </w:r>
    </w:p>
    <w:p w14:paraId="0A5AA4A6" w14:textId="5F6A0313" w:rsidR="00AD4C22" w:rsidRDefault="00AD4C22" w:rsidP="00106E27">
      <w:pPr>
        <w:rPr>
          <w:color w:val="000000" w:themeColor="text1"/>
          <w:sz w:val="32"/>
          <w:szCs w:val="32"/>
        </w:rPr>
      </w:pPr>
      <w:r w:rsidRPr="00AD4C22">
        <w:rPr>
          <w:color w:val="FF0000"/>
          <w:sz w:val="32"/>
          <w:szCs w:val="32"/>
        </w:rPr>
        <w:t xml:space="preserve">Porta 514 shell </w:t>
      </w:r>
      <w:r>
        <w:rPr>
          <w:color w:val="000000" w:themeColor="text1"/>
          <w:sz w:val="32"/>
          <w:szCs w:val="32"/>
        </w:rPr>
        <w:t>-&gt; utilizzato per la manipolazione degli indirizzi IP.</w:t>
      </w:r>
    </w:p>
    <w:p w14:paraId="40F51F99" w14:textId="16CA04A8" w:rsidR="00C82E9F" w:rsidRDefault="00E259BA" w:rsidP="00106E27">
      <w:pPr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 xml:space="preserve">Possiamo notare anche l’indirizzo </w:t>
      </w:r>
      <w:proofErr w:type="spellStart"/>
      <w:r>
        <w:rPr>
          <w:color w:val="000000" w:themeColor="text1"/>
          <w:sz w:val="32"/>
          <w:szCs w:val="32"/>
        </w:rPr>
        <w:t>mac</w:t>
      </w:r>
      <w:proofErr w:type="spellEnd"/>
      <w:r>
        <w:rPr>
          <w:color w:val="000000" w:themeColor="text1"/>
          <w:sz w:val="32"/>
          <w:szCs w:val="32"/>
        </w:rPr>
        <w:t xml:space="preserve"> della macchina che stiamo ascoltando.</w:t>
      </w:r>
    </w:p>
    <w:p w14:paraId="05B3BDE2" w14:textId="5B882EE3" w:rsidR="00E259BA" w:rsidRDefault="00E259BA" w:rsidP="00106E27">
      <w:pPr>
        <w:rPr>
          <w:color w:val="000000" w:themeColor="text1"/>
          <w:sz w:val="32"/>
          <w:szCs w:val="32"/>
        </w:rPr>
      </w:pPr>
    </w:p>
    <w:p w14:paraId="127BA59E" w14:textId="11E28DD0" w:rsidR="00E259BA" w:rsidRDefault="00E259BA" w:rsidP="00E259BA">
      <w:pPr>
        <w:jc w:val="center"/>
        <w:rPr>
          <w:color w:val="000000" w:themeColor="text1"/>
          <w:sz w:val="32"/>
          <w:szCs w:val="32"/>
        </w:rPr>
      </w:pPr>
      <w:r>
        <w:rPr>
          <w:noProof/>
          <w:color w:val="000000" w:themeColor="text1"/>
          <w:sz w:val="32"/>
          <w:szCs w:val="32"/>
        </w:rPr>
        <w:drawing>
          <wp:inline distT="0" distB="0" distL="0" distR="0" wp14:anchorId="26A3479E" wp14:editId="18311D95">
            <wp:extent cx="6111240" cy="2971800"/>
            <wp:effectExtent l="0" t="0" r="3810" b="0"/>
            <wp:docPr id="3" name="Im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24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67308A" w14:textId="00BDFF05" w:rsidR="00E259BA" w:rsidRDefault="00E259BA" w:rsidP="00E259BA">
      <w:pPr>
        <w:rPr>
          <w:color w:val="000000" w:themeColor="text1"/>
          <w:sz w:val="32"/>
          <w:szCs w:val="32"/>
        </w:rPr>
      </w:pPr>
    </w:p>
    <w:p w14:paraId="13ED10FA" w14:textId="28FA2DBC" w:rsidR="00E259BA" w:rsidRDefault="00E259BA" w:rsidP="00E259BA">
      <w:pPr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 xml:space="preserve">Tramite </w:t>
      </w:r>
      <w:proofErr w:type="spellStart"/>
      <w:r>
        <w:rPr>
          <w:color w:val="000000" w:themeColor="text1"/>
          <w:sz w:val="32"/>
          <w:szCs w:val="32"/>
        </w:rPr>
        <w:t>wireshark</w:t>
      </w:r>
      <w:proofErr w:type="spellEnd"/>
      <w:r>
        <w:rPr>
          <w:color w:val="000000" w:themeColor="text1"/>
          <w:sz w:val="32"/>
          <w:szCs w:val="32"/>
        </w:rPr>
        <w:t xml:space="preserve"> possiamo notare che la scansione </w:t>
      </w:r>
      <w:r w:rsidRPr="00FF71AF">
        <w:rPr>
          <w:color w:val="FF0000"/>
          <w:sz w:val="32"/>
          <w:szCs w:val="32"/>
        </w:rPr>
        <w:t>-</w:t>
      </w:r>
      <w:proofErr w:type="spellStart"/>
      <w:r w:rsidRPr="00FF71AF">
        <w:rPr>
          <w:color w:val="FF0000"/>
          <w:sz w:val="32"/>
          <w:szCs w:val="32"/>
        </w:rPr>
        <w:t>sS</w:t>
      </w:r>
      <w:proofErr w:type="spellEnd"/>
      <w:r w:rsidRPr="00FF71AF">
        <w:rPr>
          <w:color w:val="FF0000"/>
          <w:sz w:val="32"/>
          <w:szCs w:val="32"/>
        </w:rPr>
        <w:t xml:space="preserve"> </w:t>
      </w:r>
      <w:r>
        <w:rPr>
          <w:color w:val="000000" w:themeColor="text1"/>
          <w:sz w:val="32"/>
          <w:szCs w:val="32"/>
        </w:rPr>
        <w:t xml:space="preserve">ovvero </w:t>
      </w:r>
      <w:proofErr w:type="spellStart"/>
      <w:r>
        <w:rPr>
          <w:color w:val="000000" w:themeColor="text1"/>
          <w:sz w:val="32"/>
          <w:szCs w:val="32"/>
        </w:rPr>
        <w:t>Syn</w:t>
      </w:r>
      <w:proofErr w:type="spellEnd"/>
      <w:r>
        <w:rPr>
          <w:color w:val="000000" w:themeColor="text1"/>
          <w:sz w:val="32"/>
          <w:szCs w:val="32"/>
        </w:rPr>
        <w:t xml:space="preserve"> </w:t>
      </w:r>
      <w:proofErr w:type="spellStart"/>
      <w:r>
        <w:rPr>
          <w:color w:val="000000" w:themeColor="text1"/>
          <w:sz w:val="32"/>
          <w:szCs w:val="32"/>
        </w:rPr>
        <w:t>scan</w:t>
      </w:r>
      <w:proofErr w:type="spellEnd"/>
      <w:r>
        <w:rPr>
          <w:color w:val="000000" w:themeColor="text1"/>
          <w:sz w:val="32"/>
          <w:szCs w:val="32"/>
        </w:rPr>
        <w:t>,</w:t>
      </w:r>
    </w:p>
    <w:p w14:paraId="20B93BB2" w14:textId="3715EDBE" w:rsidR="00E259BA" w:rsidRDefault="00AE6310" w:rsidP="00E259BA">
      <w:pPr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 xml:space="preserve">una volta ricevuto il pacchetto dalla macchina che stiamo ascoltando, non conclude </w:t>
      </w:r>
      <w:r w:rsidR="000C7BEF">
        <w:rPr>
          <w:color w:val="000000" w:themeColor="text1"/>
          <w:sz w:val="32"/>
          <w:szCs w:val="32"/>
        </w:rPr>
        <w:t>la stretta a 3 vie, ma sapendo che la porta è aperta chiude la comunicazione</w:t>
      </w:r>
      <w:r w:rsidR="00DC1329">
        <w:rPr>
          <w:color w:val="000000" w:themeColor="text1"/>
          <w:sz w:val="32"/>
          <w:szCs w:val="32"/>
        </w:rPr>
        <w:t xml:space="preserve"> </w:t>
      </w:r>
      <w:r w:rsidR="000C7BEF">
        <w:rPr>
          <w:color w:val="000000" w:themeColor="text1"/>
          <w:sz w:val="32"/>
          <w:szCs w:val="32"/>
        </w:rPr>
        <w:t>per evitare di fare rumore.</w:t>
      </w:r>
    </w:p>
    <w:p w14:paraId="4BE58BDF" w14:textId="4033B936" w:rsidR="006A6840" w:rsidRDefault="006A6840" w:rsidP="006A6840">
      <w:pPr>
        <w:rPr>
          <w:color w:val="000000" w:themeColor="text1"/>
          <w:sz w:val="32"/>
          <w:szCs w:val="32"/>
        </w:rPr>
      </w:pPr>
    </w:p>
    <w:p w14:paraId="1B55263C" w14:textId="51F4D895" w:rsidR="006A6840" w:rsidRDefault="006A6840" w:rsidP="006A6840">
      <w:pPr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Ora vedremo le differenze con l’altro tipo di scansione.</w:t>
      </w:r>
    </w:p>
    <w:p w14:paraId="3925BFE5" w14:textId="783F8004" w:rsidR="006A6840" w:rsidRDefault="006A6840" w:rsidP="006A6840">
      <w:pPr>
        <w:rPr>
          <w:color w:val="000000" w:themeColor="text1"/>
          <w:sz w:val="32"/>
          <w:szCs w:val="32"/>
        </w:rPr>
      </w:pPr>
    </w:p>
    <w:p w14:paraId="371F12C3" w14:textId="62A9A073" w:rsidR="006A6840" w:rsidRDefault="006A6840" w:rsidP="006A6840">
      <w:pPr>
        <w:jc w:val="center"/>
        <w:rPr>
          <w:color w:val="000000" w:themeColor="text1"/>
          <w:sz w:val="32"/>
          <w:szCs w:val="32"/>
        </w:rPr>
      </w:pPr>
      <w:r>
        <w:rPr>
          <w:noProof/>
          <w:color w:val="000000" w:themeColor="text1"/>
          <w:sz w:val="32"/>
          <w:szCs w:val="32"/>
        </w:rPr>
        <w:drawing>
          <wp:inline distT="0" distB="0" distL="0" distR="0" wp14:anchorId="0E89C31D" wp14:editId="5EE718A7">
            <wp:extent cx="6103620" cy="3208020"/>
            <wp:effectExtent l="0" t="0" r="0" b="0"/>
            <wp:docPr id="4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3620" cy="3208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1B8916" w14:textId="65171141" w:rsidR="007F3A0E" w:rsidRDefault="007F3A0E" w:rsidP="00106E27">
      <w:pPr>
        <w:rPr>
          <w:color w:val="000000" w:themeColor="text1"/>
          <w:sz w:val="32"/>
          <w:szCs w:val="32"/>
        </w:rPr>
      </w:pPr>
    </w:p>
    <w:p w14:paraId="40FDD0F7" w14:textId="2AC39372" w:rsidR="006128FE" w:rsidRDefault="006128FE" w:rsidP="00106E27">
      <w:pPr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Come possiamo notare non ci sono differenze in termini di servizi o porte attive tra i due comandi.</w:t>
      </w:r>
    </w:p>
    <w:p w14:paraId="2BFC4087" w14:textId="77777777" w:rsidR="0007515D" w:rsidRDefault="0007515D" w:rsidP="00106E27">
      <w:pPr>
        <w:rPr>
          <w:color w:val="000000" w:themeColor="text1"/>
          <w:sz w:val="32"/>
          <w:szCs w:val="32"/>
        </w:rPr>
      </w:pPr>
    </w:p>
    <w:p w14:paraId="38A41C9B" w14:textId="074432CB" w:rsidR="006128FE" w:rsidRDefault="0007515D" w:rsidP="0007515D">
      <w:pPr>
        <w:jc w:val="center"/>
        <w:rPr>
          <w:color w:val="000000" w:themeColor="text1"/>
          <w:sz w:val="32"/>
          <w:szCs w:val="32"/>
        </w:rPr>
      </w:pPr>
      <w:r>
        <w:rPr>
          <w:noProof/>
          <w:color w:val="000000" w:themeColor="text1"/>
          <w:sz w:val="32"/>
          <w:szCs w:val="32"/>
        </w:rPr>
        <w:drawing>
          <wp:inline distT="0" distB="0" distL="0" distR="0" wp14:anchorId="17F2DED4" wp14:editId="4B5D19A8">
            <wp:extent cx="6103620" cy="3124200"/>
            <wp:effectExtent l="0" t="0" r="0" b="0"/>
            <wp:docPr id="5" name="Immagin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3620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5D4E9D" w14:textId="6A0215A4" w:rsidR="0007515D" w:rsidRPr="00366673" w:rsidRDefault="0007515D" w:rsidP="0007515D">
      <w:pPr>
        <w:rPr>
          <w:color w:val="000000" w:themeColor="text1"/>
          <w:sz w:val="30"/>
          <w:szCs w:val="30"/>
        </w:rPr>
      </w:pPr>
      <w:r w:rsidRPr="00366673">
        <w:rPr>
          <w:color w:val="000000" w:themeColor="text1"/>
          <w:sz w:val="30"/>
          <w:szCs w:val="30"/>
        </w:rPr>
        <w:lastRenderedPageBreak/>
        <w:t xml:space="preserve">Il </w:t>
      </w:r>
      <w:r w:rsidR="00504B75" w:rsidRPr="00366673">
        <w:rPr>
          <w:color w:val="000000" w:themeColor="text1"/>
          <w:sz w:val="30"/>
          <w:szCs w:val="30"/>
        </w:rPr>
        <w:t>comando</w:t>
      </w:r>
      <w:r w:rsidRPr="00366673">
        <w:rPr>
          <w:color w:val="000000" w:themeColor="text1"/>
          <w:sz w:val="30"/>
          <w:szCs w:val="30"/>
        </w:rPr>
        <w:t xml:space="preserve"> </w:t>
      </w:r>
      <w:r w:rsidRPr="00366673">
        <w:rPr>
          <w:color w:val="FF0000"/>
          <w:sz w:val="30"/>
          <w:szCs w:val="30"/>
        </w:rPr>
        <w:t>-</w:t>
      </w:r>
      <w:proofErr w:type="spellStart"/>
      <w:r w:rsidRPr="00366673">
        <w:rPr>
          <w:color w:val="FF0000"/>
          <w:sz w:val="30"/>
          <w:szCs w:val="30"/>
        </w:rPr>
        <w:t>sT</w:t>
      </w:r>
      <w:proofErr w:type="spellEnd"/>
      <w:r w:rsidRPr="00366673">
        <w:rPr>
          <w:color w:val="FF0000"/>
          <w:sz w:val="30"/>
          <w:szCs w:val="30"/>
        </w:rPr>
        <w:t xml:space="preserve"> </w:t>
      </w:r>
      <w:r w:rsidRPr="00366673">
        <w:rPr>
          <w:color w:val="000000" w:themeColor="text1"/>
          <w:sz w:val="30"/>
          <w:szCs w:val="30"/>
        </w:rPr>
        <w:t>al contrario per vedere se una porta è aperta conclude tutti i passaggi della stretta a 3 vie</w:t>
      </w:r>
      <w:r w:rsidR="001809B4" w:rsidRPr="00366673">
        <w:rPr>
          <w:color w:val="000000" w:themeColor="text1"/>
          <w:sz w:val="30"/>
          <w:szCs w:val="30"/>
        </w:rPr>
        <w:t xml:space="preserve"> rispondendo con un </w:t>
      </w:r>
      <w:proofErr w:type="spellStart"/>
      <w:r w:rsidR="001809B4" w:rsidRPr="00366673">
        <w:rPr>
          <w:color w:val="000000" w:themeColor="text1"/>
          <w:sz w:val="30"/>
          <w:szCs w:val="30"/>
        </w:rPr>
        <w:t>Ack</w:t>
      </w:r>
      <w:proofErr w:type="spellEnd"/>
      <w:r w:rsidR="00B63372" w:rsidRPr="00366673">
        <w:rPr>
          <w:color w:val="000000" w:themeColor="text1"/>
          <w:sz w:val="30"/>
          <w:szCs w:val="30"/>
        </w:rPr>
        <w:t>, stabilendo una connessione.</w:t>
      </w:r>
    </w:p>
    <w:p w14:paraId="4A1876B2" w14:textId="6ED83A0A" w:rsidR="00B63372" w:rsidRPr="00366673" w:rsidRDefault="00B63372" w:rsidP="0007515D">
      <w:pPr>
        <w:rPr>
          <w:color w:val="000000" w:themeColor="text1"/>
          <w:sz w:val="30"/>
          <w:szCs w:val="30"/>
        </w:rPr>
      </w:pPr>
      <w:r w:rsidRPr="00366673">
        <w:rPr>
          <w:color w:val="000000" w:themeColor="text1"/>
          <w:sz w:val="30"/>
          <w:szCs w:val="30"/>
        </w:rPr>
        <w:t xml:space="preserve">Le principali differenze dunque sono che con </w:t>
      </w:r>
      <w:r w:rsidRPr="00366673">
        <w:rPr>
          <w:color w:val="FF0000"/>
          <w:sz w:val="30"/>
          <w:szCs w:val="30"/>
        </w:rPr>
        <w:t>-</w:t>
      </w:r>
      <w:proofErr w:type="spellStart"/>
      <w:r w:rsidRPr="00366673">
        <w:rPr>
          <w:color w:val="FF0000"/>
          <w:sz w:val="30"/>
          <w:szCs w:val="30"/>
        </w:rPr>
        <w:t>sS</w:t>
      </w:r>
      <w:proofErr w:type="spellEnd"/>
      <w:r w:rsidRPr="00366673">
        <w:rPr>
          <w:color w:val="FF0000"/>
          <w:sz w:val="30"/>
          <w:szCs w:val="30"/>
        </w:rPr>
        <w:t xml:space="preserve"> </w:t>
      </w:r>
      <w:r w:rsidRPr="00366673">
        <w:rPr>
          <w:color w:val="000000" w:themeColor="text1"/>
          <w:sz w:val="30"/>
          <w:szCs w:val="30"/>
        </w:rPr>
        <w:t>non mandiamo l’ACK di risposta</w:t>
      </w:r>
      <w:r w:rsidR="00101079" w:rsidRPr="00366673">
        <w:rPr>
          <w:color w:val="000000" w:themeColor="text1"/>
          <w:sz w:val="30"/>
          <w:szCs w:val="30"/>
        </w:rPr>
        <w:t xml:space="preserve"> e chiudiamo la comunicazione, però riusciamo a recuperare informazioni relativo lo stato delle porte senza creare &lt;rumore&gt;.</w:t>
      </w:r>
    </w:p>
    <w:p w14:paraId="63DC7A13" w14:textId="07FDFBFD" w:rsidR="00505F33" w:rsidRPr="00366673" w:rsidRDefault="00101079" w:rsidP="0007515D">
      <w:pPr>
        <w:rPr>
          <w:color w:val="000000" w:themeColor="text1"/>
          <w:sz w:val="30"/>
          <w:szCs w:val="30"/>
        </w:rPr>
      </w:pPr>
      <w:r w:rsidRPr="00366673">
        <w:rPr>
          <w:color w:val="000000" w:themeColor="text1"/>
          <w:sz w:val="30"/>
          <w:szCs w:val="30"/>
        </w:rPr>
        <w:t xml:space="preserve">Con </w:t>
      </w:r>
      <w:r w:rsidRPr="00366673">
        <w:rPr>
          <w:color w:val="FF0000"/>
          <w:sz w:val="30"/>
          <w:szCs w:val="30"/>
        </w:rPr>
        <w:t>-</w:t>
      </w:r>
      <w:proofErr w:type="spellStart"/>
      <w:r w:rsidRPr="00366673">
        <w:rPr>
          <w:color w:val="FF0000"/>
          <w:sz w:val="30"/>
          <w:szCs w:val="30"/>
        </w:rPr>
        <w:t>sT</w:t>
      </w:r>
      <w:proofErr w:type="spellEnd"/>
      <w:r w:rsidRPr="00366673">
        <w:rPr>
          <w:color w:val="FF0000"/>
          <w:sz w:val="30"/>
          <w:szCs w:val="30"/>
        </w:rPr>
        <w:t xml:space="preserve"> </w:t>
      </w:r>
      <w:r w:rsidRPr="00366673">
        <w:rPr>
          <w:color w:val="000000" w:themeColor="text1"/>
          <w:sz w:val="30"/>
          <w:szCs w:val="30"/>
        </w:rPr>
        <w:t>creiamo un canale completando la stretta di mano</w:t>
      </w:r>
      <w:r w:rsidR="001809B4" w:rsidRPr="00366673">
        <w:rPr>
          <w:color w:val="000000" w:themeColor="text1"/>
          <w:sz w:val="30"/>
          <w:szCs w:val="30"/>
        </w:rPr>
        <w:t xml:space="preserve"> per recuperare </w:t>
      </w:r>
      <w:r w:rsidR="00D63B35" w:rsidRPr="00366673">
        <w:rPr>
          <w:color w:val="000000" w:themeColor="text1"/>
          <w:sz w:val="30"/>
          <w:szCs w:val="30"/>
        </w:rPr>
        <w:t>le informazioni sulle porte però con questo metodo creiamo più rumore a livello di rete</w:t>
      </w:r>
      <w:r w:rsidR="00505F33">
        <w:rPr>
          <w:noProof/>
          <w:color w:val="000000" w:themeColor="text1"/>
          <w:sz w:val="32"/>
          <w:szCs w:val="32"/>
        </w:rPr>
        <w:lastRenderedPageBreak/>
        <w:drawing>
          <wp:inline distT="0" distB="0" distL="0" distR="0" wp14:anchorId="3976FCF1" wp14:editId="1BEBFA1D">
            <wp:extent cx="6103620" cy="3291840"/>
            <wp:effectExtent l="0" t="0" r="0" b="3810"/>
            <wp:docPr id="9" name="Immagin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362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05F33">
        <w:rPr>
          <w:noProof/>
          <w:color w:val="000000" w:themeColor="text1"/>
          <w:sz w:val="32"/>
          <w:szCs w:val="32"/>
        </w:rPr>
        <w:drawing>
          <wp:inline distT="0" distB="0" distL="0" distR="0" wp14:anchorId="1C4DD84F" wp14:editId="2D9002FA">
            <wp:extent cx="6111240" cy="3322320"/>
            <wp:effectExtent l="0" t="0" r="3810" b="0"/>
            <wp:docPr id="8" name="Immagin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24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4389C5" w14:textId="455E8329" w:rsidR="00505F33" w:rsidRDefault="00505F33" w:rsidP="0007515D">
      <w:pPr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Possiamo vedere che c’è un altro tipo di scansione ancora più approfondita e più rumorosa che si esegue con il comando -A.</w:t>
      </w:r>
    </w:p>
    <w:p w14:paraId="32BB719C" w14:textId="77777777" w:rsidR="00B954D3" w:rsidRDefault="00505F33" w:rsidP="0007515D">
      <w:pPr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 xml:space="preserve">Oltre ai vari </w:t>
      </w:r>
      <w:r w:rsidR="00DA19F0">
        <w:rPr>
          <w:color w:val="000000" w:themeColor="text1"/>
          <w:sz w:val="32"/>
          <w:szCs w:val="32"/>
        </w:rPr>
        <w:t>alle cose già viste con questa scansione troviamo anche il tipo di Sistema Operativo</w:t>
      </w:r>
      <w:r w:rsidR="00B954D3">
        <w:rPr>
          <w:color w:val="000000" w:themeColor="text1"/>
          <w:sz w:val="32"/>
          <w:szCs w:val="32"/>
        </w:rPr>
        <w:t xml:space="preserve"> e del</w:t>
      </w:r>
      <w:r w:rsidR="00DA19F0">
        <w:rPr>
          <w:color w:val="000000" w:themeColor="text1"/>
          <w:sz w:val="32"/>
          <w:szCs w:val="32"/>
        </w:rPr>
        <w:t>la versione</w:t>
      </w:r>
      <w:r w:rsidR="00B954D3">
        <w:rPr>
          <w:color w:val="000000" w:themeColor="text1"/>
          <w:sz w:val="32"/>
          <w:szCs w:val="32"/>
        </w:rPr>
        <w:t xml:space="preserve">, lo script scanning e il </w:t>
      </w:r>
      <w:proofErr w:type="spellStart"/>
      <w:r w:rsidR="00B954D3">
        <w:rPr>
          <w:color w:val="000000" w:themeColor="text1"/>
          <w:sz w:val="32"/>
          <w:szCs w:val="32"/>
        </w:rPr>
        <w:t>traceroute</w:t>
      </w:r>
      <w:proofErr w:type="spellEnd"/>
      <w:r w:rsidR="00B954D3">
        <w:rPr>
          <w:color w:val="000000" w:themeColor="text1"/>
          <w:sz w:val="32"/>
          <w:szCs w:val="32"/>
        </w:rPr>
        <w:t>.</w:t>
      </w:r>
    </w:p>
    <w:p w14:paraId="5BE73B72" w14:textId="77777777" w:rsidR="00FF7E4F" w:rsidRDefault="00B954D3" w:rsidP="0007515D">
      <w:pPr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 xml:space="preserve">Trova anche dei servizi che con gli altri comandi </w:t>
      </w:r>
      <w:r w:rsidR="00D2646F">
        <w:rPr>
          <w:color w:val="000000" w:themeColor="text1"/>
          <w:sz w:val="32"/>
          <w:szCs w:val="32"/>
        </w:rPr>
        <w:t>non trova.</w:t>
      </w:r>
    </w:p>
    <w:p w14:paraId="1D774365" w14:textId="77777777" w:rsidR="00366673" w:rsidRDefault="009A61BE" w:rsidP="0007515D">
      <w:pPr>
        <w:rPr>
          <w:color w:val="000000" w:themeColor="text1"/>
          <w:sz w:val="32"/>
          <w:szCs w:val="32"/>
        </w:rPr>
      </w:pPr>
      <w:r>
        <w:rPr>
          <w:noProof/>
          <w:color w:val="000000" w:themeColor="text1"/>
          <w:sz w:val="32"/>
          <w:szCs w:val="32"/>
        </w:rPr>
        <w:lastRenderedPageBreak/>
        <w:drawing>
          <wp:inline distT="0" distB="0" distL="0" distR="0" wp14:anchorId="10412E25" wp14:editId="03E6BAD3">
            <wp:extent cx="6118860" cy="3345180"/>
            <wp:effectExtent l="0" t="0" r="0" b="7620"/>
            <wp:docPr id="12" name="Immagin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A19F0">
        <w:rPr>
          <w:color w:val="000000" w:themeColor="text1"/>
          <w:sz w:val="32"/>
          <w:szCs w:val="32"/>
        </w:rPr>
        <w:t xml:space="preserve"> </w:t>
      </w:r>
      <w:r>
        <w:rPr>
          <w:noProof/>
          <w:color w:val="000000" w:themeColor="text1"/>
          <w:sz w:val="32"/>
          <w:szCs w:val="32"/>
        </w:rPr>
        <w:drawing>
          <wp:inline distT="0" distB="0" distL="0" distR="0" wp14:anchorId="5A5BB878" wp14:editId="1B7F3975">
            <wp:extent cx="6118860" cy="3322320"/>
            <wp:effectExtent l="0" t="0" r="0" b="0"/>
            <wp:docPr id="13" name="Immagin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13D981" w14:textId="77777777" w:rsidR="00366673" w:rsidRDefault="00366673" w:rsidP="0007515D">
      <w:pPr>
        <w:rPr>
          <w:color w:val="000000" w:themeColor="text1"/>
          <w:sz w:val="32"/>
          <w:szCs w:val="32"/>
        </w:rPr>
      </w:pPr>
    </w:p>
    <w:p w14:paraId="7997467B" w14:textId="40C4C403" w:rsidR="00FF7E4F" w:rsidRPr="00FF7E4F" w:rsidRDefault="00FF7E4F" w:rsidP="0007515D">
      <w:pPr>
        <w:rPr>
          <w:color w:val="000000" w:themeColor="text1"/>
          <w:sz w:val="32"/>
          <w:szCs w:val="32"/>
        </w:rPr>
      </w:pPr>
      <w:r w:rsidRPr="00366673">
        <w:rPr>
          <w:color w:val="000000" w:themeColor="text1"/>
          <w:sz w:val="32"/>
          <w:szCs w:val="32"/>
        </w:rPr>
        <w:t xml:space="preserve">Anche con </w:t>
      </w:r>
      <w:proofErr w:type="spellStart"/>
      <w:r w:rsidRPr="00366673">
        <w:rPr>
          <w:color w:val="000000" w:themeColor="text1"/>
          <w:sz w:val="32"/>
          <w:szCs w:val="32"/>
        </w:rPr>
        <w:t>wireshark</w:t>
      </w:r>
      <w:proofErr w:type="spellEnd"/>
      <w:r w:rsidRPr="00366673">
        <w:rPr>
          <w:color w:val="000000" w:themeColor="text1"/>
          <w:sz w:val="32"/>
          <w:szCs w:val="32"/>
        </w:rPr>
        <w:t xml:space="preserve"> possiamo notare il maggior numero di pacchetti trovati oltre </w:t>
      </w:r>
      <w:r w:rsidR="00366673">
        <w:rPr>
          <w:color w:val="000000" w:themeColor="text1"/>
          <w:sz w:val="32"/>
          <w:szCs w:val="32"/>
        </w:rPr>
        <w:t>ai</w:t>
      </w:r>
      <w:r w:rsidRPr="00366673">
        <w:rPr>
          <w:color w:val="000000" w:themeColor="text1"/>
          <w:sz w:val="32"/>
          <w:szCs w:val="32"/>
        </w:rPr>
        <w:t xml:space="preserve"> protocolli e </w:t>
      </w:r>
      <w:proofErr w:type="spellStart"/>
      <w:r w:rsidRPr="00366673">
        <w:rPr>
          <w:color w:val="000000" w:themeColor="text1"/>
          <w:sz w:val="32"/>
          <w:szCs w:val="32"/>
        </w:rPr>
        <w:t>ip</w:t>
      </w:r>
      <w:proofErr w:type="spellEnd"/>
      <w:r w:rsidRPr="00366673">
        <w:rPr>
          <w:color w:val="000000" w:themeColor="text1"/>
          <w:sz w:val="32"/>
          <w:szCs w:val="32"/>
        </w:rPr>
        <w:t xml:space="preserve"> sorgente e destinatario</w:t>
      </w:r>
      <w:r w:rsidR="00C82E9F" w:rsidRPr="00366673">
        <w:rPr>
          <w:color w:val="000000" w:themeColor="text1"/>
          <w:sz w:val="32"/>
          <w:szCs w:val="32"/>
        </w:rPr>
        <w:t>.</w:t>
      </w:r>
    </w:p>
    <w:sectPr w:rsidR="00FF7E4F" w:rsidRPr="00FF7E4F"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08"/>
  <w:hyphenationZone w:val="283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71C17"/>
    <w:rsid w:val="0000418E"/>
    <w:rsid w:val="0007515D"/>
    <w:rsid w:val="000C7BEF"/>
    <w:rsid w:val="00101079"/>
    <w:rsid w:val="00106E27"/>
    <w:rsid w:val="001809B4"/>
    <w:rsid w:val="00366673"/>
    <w:rsid w:val="00461159"/>
    <w:rsid w:val="00504B75"/>
    <w:rsid w:val="00505F33"/>
    <w:rsid w:val="00592286"/>
    <w:rsid w:val="006128FE"/>
    <w:rsid w:val="0068685E"/>
    <w:rsid w:val="00691861"/>
    <w:rsid w:val="006A6840"/>
    <w:rsid w:val="0073622B"/>
    <w:rsid w:val="007F3A0E"/>
    <w:rsid w:val="008F3D26"/>
    <w:rsid w:val="009305EF"/>
    <w:rsid w:val="009A61BE"/>
    <w:rsid w:val="00AD4C22"/>
    <w:rsid w:val="00AE6310"/>
    <w:rsid w:val="00AF1C91"/>
    <w:rsid w:val="00B115D2"/>
    <w:rsid w:val="00B63372"/>
    <w:rsid w:val="00B954D3"/>
    <w:rsid w:val="00BD5454"/>
    <w:rsid w:val="00C82E9F"/>
    <w:rsid w:val="00D2646F"/>
    <w:rsid w:val="00D63B35"/>
    <w:rsid w:val="00DA19F0"/>
    <w:rsid w:val="00DC1329"/>
    <w:rsid w:val="00E23F0C"/>
    <w:rsid w:val="00E259BA"/>
    <w:rsid w:val="00E71C17"/>
    <w:rsid w:val="00FF71AF"/>
    <w:rsid w:val="00FF7E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543CFA0"/>
  <w15:chartTrackingRefBased/>
  <w15:docId w15:val="{E52C1D39-D737-48B9-87A8-B8A40C2865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257</TotalTime>
  <Pages>6</Pages>
  <Words>433</Words>
  <Characters>2474</Characters>
  <Application>Microsoft Office Word</Application>
  <DocSecurity>0</DocSecurity>
  <Lines>20</Lines>
  <Paragraphs>5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Simone Cannizzaro</dc:creator>
  <cp:keywords/>
  <dc:description/>
  <cp:lastModifiedBy>Simone Cannizzaro</cp:lastModifiedBy>
  <cp:revision>5</cp:revision>
  <dcterms:created xsi:type="dcterms:W3CDTF">2022-07-22T10:03:00Z</dcterms:created>
  <dcterms:modified xsi:type="dcterms:W3CDTF">2022-07-22T14:22:00Z</dcterms:modified>
</cp:coreProperties>
</file>